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1FA6" w:rsidRPr="002643FC" w:rsidRDefault="006A1FA6" w:rsidP="002643FC">
      <w:pPr>
        <w:pStyle w:val="Nincstrkz"/>
        <w:spacing w:line="276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2643FC">
        <w:rPr>
          <w:rFonts w:ascii="Times New Roman" w:hAnsi="Times New Roman" w:cs="Times New Roman"/>
          <w:b/>
          <w:bCs/>
          <w:sz w:val="34"/>
          <w:szCs w:val="34"/>
        </w:rPr>
        <w:t>Nyilvános istentiszteletek az Esztergom-Budapesti Főegyházmegyében</w:t>
      </w:r>
    </w:p>
    <w:p w:rsidR="002643FC" w:rsidRPr="002643FC" w:rsidRDefault="002643FC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2643FC" w:rsidRPr="002643FC" w:rsidRDefault="006A1FA6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2643FC">
        <w:rPr>
          <w:rFonts w:ascii="Times New Roman" w:hAnsi="Times New Roman" w:cs="Times New Roman"/>
          <w:sz w:val="34"/>
          <w:szCs w:val="34"/>
        </w:rPr>
        <w:t>2020. május 18-tól, hétfőtől kezdve ismét tarthatunk nyilvános szentmiséket és más liturgikus cselekményeket templomainkban vagy alkalmas szabadtéri környezetben Főegyházmegyénk egész területén.</w:t>
      </w:r>
      <w:r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Ennek során gondosan tartsuk meg a mindenkori állami előírásokat!</w:t>
      </w:r>
      <w:r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 xml:space="preserve">A szertartások során ügyeljünk arra, hogy az egyes </w:t>
      </w:r>
      <w:r w:rsidRPr="00B0067F">
        <w:rPr>
          <w:rFonts w:ascii="Times New Roman" w:hAnsi="Times New Roman" w:cs="Times New Roman"/>
          <w:b/>
          <w:bCs/>
          <w:sz w:val="34"/>
          <w:szCs w:val="34"/>
        </w:rPr>
        <w:t>résztvevők között másfél méter távolságot tartsunk</w:t>
      </w:r>
      <w:r w:rsidRPr="002643FC">
        <w:rPr>
          <w:rFonts w:ascii="Times New Roman" w:hAnsi="Times New Roman" w:cs="Times New Roman"/>
          <w:sz w:val="34"/>
          <w:szCs w:val="34"/>
        </w:rPr>
        <w:t xml:space="preserve">. Fertőtlenítsük a kilincseket, helyezzünk el kézfertőtlenítőt a bejárat közelében. Kérjük a paptestvéreket és a liturgiában segédkezőket, hogy a </w:t>
      </w:r>
      <w:r w:rsidRPr="008253D5">
        <w:rPr>
          <w:rFonts w:ascii="Times New Roman" w:hAnsi="Times New Roman" w:cs="Times New Roman"/>
          <w:b/>
          <w:bCs/>
          <w:sz w:val="34"/>
          <w:szCs w:val="34"/>
        </w:rPr>
        <w:t>szentmise előtt és után fertőtlenítsék kezüket</w:t>
      </w:r>
      <w:r w:rsidRPr="002643FC">
        <w:rPr>
          <w:rFonts w:ascii="Times New Roman" w:hAnsi="Times New Roman" w:cs="Times New Roman"/>
          <w:sz w:val="34"/>
          <w:szCs w:val="34"/>
        </w:rPr>
        <w:t>.</w:t>
      </w:r>
      <w:r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 xml:space="preserve">Figyelmeztessük a résztvevőket a </w:t>
      </w:r>
      <w:r w:rsidRPr="008253D5">
        <w:rPr>
          <w:rFonts w:ascii="Times New Roman" w:hAnsi="Times New Roman" w:cs="Times New Roman"/>
          <w:b/>
          <w:bCs/>
          <w:sz w:val="34"/>
          <w:szCs w:val="34"/>
        </w:rPr>
        <w:t xml:space="preserve">szájat és </w:t>
      </w:r>
      <w:proofErr w:type="spellStart"/>
      <w:r w:rsidRPr="008253D5">
        <w:rPr>
          <w:rFonts w:ascii="Times New Roman" w:hAnsi="Times New Roman" w:cs="Times New Roman"/>
          <w:b/>
          <w:bCs/>
          <w:sz w:val="34"/>
          <w:szCs w:val="34"/>
        </w:rPr>
        <w:t>orrot</w:t>
      </w:r>
      <w:proofErr w:type="spellEnd"/>
      <w:r w:rsidRPr="008253D5">
        <w:rPr>
          <w:rFonts w:ascii="Times New Roman" w:hAnsi="Times New Roman" w:cs="Times New Roman"/>
          <w:b/>
          <w:bCs/>
          <w:sz w:val="34"/>
          <w:szCs w:val="34"/>
        </w:rPr>
        <w:t xml:space="preserve"> eltakaró maszk (vagy</w:t>
      </w:r>
      <w:r w:rsidRPr="008253D5">
        <w:rPr>
          <w:rFonts w:ascii="Times New Roman" w:hAnsi="Times New Roman" w:cs="Times New Roman"/>
          <w:b/>
          <w:bCs/>
          <w:sz w:val="34"/>
          <w:szCs w:val="34"/>
        </w:rPr>
        <w:t xml:space="preserve">, </w:t>
      </w:r>
      <w:r w:rsidRPr="008253D5">
        <w:rPr>
          <w:rFonts w:ascii="Times New Roman" w:hAnsi="Times New Roman" w:cs="Times New Roman"/>
          <w:b/>
          <w:bCs/>
          <w:sz w:val="34"/>
          <w:szCs w:val="34"/>
        </w:rPr>
        <w:t>kendő) használatára</w:t>
      </w:r>
      <w:r w:rsidRPr="002643FC">
        <w:rPr>
          <w:rFonts w:ascii="Times New Roman" w:hAnsi="Times New Roman" w:cs="Times New Roman"/>
          <w:sz w:val="34"/>
          <w:szCs w:val="34"/>
        </w:rPr>
        <w:t>.</w:t>
      </w:r>
      <w:r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 xml:space="preserve">A </w:t>
      </w:r>
      <w:r w:rsidRPr="008253D5">
        <w:rPr>
          <w:rFonts w:ascii="Times New Roman" w:hAnsi="Times New Roman" w:cs="Times New Roman"/>
          <w:b/>
          <w:bCs/>
          <w:sz w:val="34"/>
          <w:szCs w:val="34"/>
        </w:rPr>
        <w:t xml:space="preserve">szenteltvíztartók továbbra is üresen maradnak, a szentáldozás kizárólag </w:t>
      </w:r>
      <w:r w:rsidR="008253D5">
        <w:rPr>
          <w:rFonts w:ascii="Times New Roman" w:hAnsi="Times New Roman" w:cs="Times New Roman"/>
          <w:b/>
          <w:bCs/>
          <w:sz w:val="34"/>
          <w:szCs w:val="34"/>
        </w:rPr>
        <w:t>kézbe</w:t>
      </w:r>
      <w:r w:rsidRPr="008253D5">
        <w:rPr>
          <w:rFonts w:ascii="Times New Roman" w:hAnsi="Times New Roman" w:cs="Times New Roman"/>
          <w:b/>
          <w:bCs/>
          <w:sz w:val="34"/>
          <w:szCs w:val="34"/>
        </w:rPr>
        <w:t xml:space="preserve"> történik</w:t>
      </w:r>
      <w:r w:rsidRPr="002643FC">
        <w:rPr>
          <w:rFonts w:ascii="Times New Roman" w:hAnsi="Times New Roman" w:cs="Times New Roman"/>
          <w:sz w:val="34"/>
          <w:szCs w:val="34"/>
        </w:rPr>
        <w:t>.</w:t>
      </w:r>
      <w:r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További intézkedésig Főegyházmegyénkben fennmarad a vasárnapi szentmisén</w:t>
      </w:r>
      <w:r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való részvétel kötelezettsége alóli felmentés, valamint a több gyónónak egyéni bűnvallomás nélkül adható általános szentségi feloldozás lehetősége. Aki azonban így feloldozásban részesül, az később,</w:t>
      </w:r>
      <w:r w:rsidR="002643FC"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a</w:t>
      </w:r>
      <w:r w:rsidR="002643FC"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legközelebbi egyéni gyónás</w:t>
      </w:r>
      <w:r w:rsidR="002643FC"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során tartozik bűneit megvallani.</w:t>
      </w:r>
      <w:r w:rsidR="002643FC"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Ezek a felmentések és óvatossági rendelkezések különösen is az idősek és gyenge egészségűek védelmét szolgálják,</w:t>
      </w:r>
      <w:r w:rsidR="002643FC"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akikért továbbra is fokozott felelősséggel tartozunk.</w:t>
      </w:r>
      <w:r w:rsidR="008253D5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A tömegrendezvényeket a hatósági előírások még nem teszik lehetővé, így közösségi alkalmakat csak a járványügyi szabályok megtartásával szervezzünk.</w:t>
      </w:r>
      <w:r w:rsidR="002643FC" w:rsidRPr="002643FC">
        <w:rPr>
          <w:rFonts w:ascii="Times New Roman" w:hAnsi="Times New Roman" w:cs="Times New Roman"/>
          <w:sz w:val="34"/>
          <w:szCs w:val="34"/>
        </w:rPr>
        <w:t xml:space="preserve"> </w:t>
      </w:r>
      <w:r w:rsidRPr="002643FC">
        <w:rPr>
          <w:rFonts w:ascii="Times New Roman" w:hAnsi="Times New Roman" w:cs="Times New Roman"/>
          <w:sz w:val="34"/>
          <w:szCs w:val="34"/>
        </w:rPr>
        <w:t>Kérjük a Szentlélek Úristen elevenítő erejét plébániáink és egész egyházmegyénk számára!</w:t>
      </w:r>
    </w:p>
    <w:p w:rsidR="002643FC" w:rsidRPr="002643FC" w:rsidRDefault="002643FC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2643FC" w:rsidRPr="002643FC" w:rsidRDefault="006A1FA6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2643FC">
        <w:rPr>
          <w:rFonts w:ascii="Times New Roman" w:hAnsi="Times New Roman" w:cs="Times New Roman"/>
          <w:sz w:val="34"/>
          <w:szCs w:val="34"/>
        </w:rPr>
        <w:t>Esztergom, 2020. május 16.</w:t>
      </w:r>
    </w:p>
    <w:p w:rsidR="002643FC" w:rsidRPr="002643FC" w:rsidRDefault="002643FC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F73FAA" w:rsidRPr="00B0067F" w:rsidRDefault="00B0067F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 xml:space="preserve">                                                     </w:t>
      </w:r>
      <w:r w:rsidR="006A1FA6" w:rsidRPr="00B0067F">
        <w:rPr>
          <w:rFonts w:ascii="Times New Roman" w:hAnsi="Times New Roman" w:cs="Times New Roman"/>
          <w:i/>
          <w:iCs/>
          <w:sz w:val="34"/>
          <w:szCs w:val="34"/>
        </w:rPr>
        <w:t>Erdő Péter</w:t>
      </w:r>
      <w:r w:rsidR="002643FC" w:rsidRPr="00B0067F">
        <w:rPr>
          <w:rFonts w:ascii="Times New Roman" w:hAnsi="Times New Roman" w:cs="Times New Roman"/>
          <w:i/>
          <w:iCs/>
          <w:sz w:val="34"/>
          <w:szCs w:val="34"/>
        </w:rPr>
        <w:t xml:space="preserve"> </w:t>
      </w:r>
      <w:r w:rsidR="006A1FA6" w:rsidRPr="00B0067F">
        <w:rPr>
          <w:rFonts w:ascii="Times New Roman" w:hAnsi="Times New Roman" w:cs="Times New Roman"/>
          <w:i/>
          <w:iCs/>
          <w:sz w:val="34"/>
          <w:szCs w:val="34"/>
        </w:rPr>
        <w:t>bíboros, prímás, érsek</w:t>
      </w:r>
    </w:p>
    <w:p w:rsidR="00B0067F" w:rsidRDefault="00B0067F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EF5BBE" w:rsidRDefault="00B0067F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B0067F">
        <w:rPr>
          <w:rFonts w:ascii="Times New Roman" w:hAnsi="Times New Roman" w:cs="Times New Roman"/>
          <w:b/>
          <w:bCs/>
          <w:sz w:val="34"/>
          <w:szCs w:val="34"/>
        </w:rPr>
        <w:t>Miserendek változnak</w:t>
      </w:r>
      <w:r w:rsidR="00EF5BBE">
        <w:rPr>
          <w:rFonts w:ascii="Times New Roman" w:hAnsi="Times New Roman" w:cs="Times New Roman"/>
          <w:b/>
          <w:bCs/>
          <w:sz w:val="34"/>
          <w:szCs w:val="34"/>
        </w:rPr>
        <w:t xml:space="preserve"> a Boldog Özséb Templomban</w:t>
      </w:r>
      <w:r>
        <w:rPr>
          <w:rFonts w:ascii="Times New Roman" w:hAnsi="Times New Roman" w:cs="Times New Roman"/>
          <w:sz w:val="34"/>
          <w:szCs w:val="34"/>
        </w:rPr>
        <w:t>:</w:t>
      </w:r>
    </w:p>
    <w:p w:rsidR="00EF5BBE" w:rsidRDefault="00B0067F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B0067F">
        <w:rPr>
          <w:rFonts w:ascii="Times New Roman" w:hAnsi="Times New Roman" w:cs="Times New Roman"/>
          <w:sz w:val="34"/>
          <w:szCs w:val="34"/>
          <w:u w:val="single"/>
        </w:rPr>
        <w:t>Hétköznap</w:t>
      </w:r>
      <w:r>
        <w:rPr>
          <w:rFonts w:ascii="Times New Roman" w:hAnsi="Times New Roman" w:cs="Times New Roman"/>
          <w:sz w:val="34"/>
          <w:szCs w:val="34"/>
        </w:rPr>
        <w:t xml:space="preserve">: H, Sze., P: </w:t>
      </w:r>
      <w:r w:rsidRPr="00B0067F">
        <w:rPr>
          <w:rFonts w:ascii="Times New Roman" w:hAnsi="Times New Roman" w:cs="Times New Roman"/>
          <w:b/>
          <w:bCs/>
          <w:sz w:val="34"/>
          <w:szCs w:val="34"/>
        </w:rPr>
        <w:t>7</w:t>
      </w:r>
      <w:r>
        <w:rPr>
          <w:rFonts w:ascii="Times New Roman" w:hAnsi="Times New Roman" w:cs="Times New Roman"/>
          <w:sz w:val="34"/>
          <w:szCs w:val="34"/>
        </w:rPr>
        <w:t xml:space="preserve"> óra;</w:t>
      </w:r>
    </w:p>
    <w:p w:rsidR="00B0067F" w:rsidRDefault="00EF5BBE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                    </w:t>
      </w:r>
      <w:r w:rsidR="00B0067F">
        <w:rPr>
          <w:rFonts w:ascii="Times New Roman" w:hAnsi="Times New Roman" w:cs="Times New Roman"/>
          <w:sz w:val="34"/>
          <w:szCs w:val="34"/>
        </w:rPr>
        <w:t xml:space="preserve">K, Cs: </w:t>
      </w:r>
      <w:r w:rsidR="00B0067F" w:rsidRPr="00B0067F">
        <w:rPr>
          <w:rFonts w:ascii="Times New Roman" w:hAnsi="Times New Roman" w:cs="Times New Roman"/>
          <w:b/>
          <w:bCs/>
          <w:sz w:val="34"/>
          <w:szCs w:val="34"/>
        </w:rPr>
        <w:t>18</w:t>
      </w:r>
      <w:r w:rsidR="00B0067F">
        <w:rPr>
          <w:rFonts w:ascii="Times New Roman" w:hAnsi="Times New Roman" w:cs="Times New Roman"/>
          <w:sz w:val="34"/>
          <w:szCs w:val="34"/>
        </w:rPr>
        <w:t xml:space="preserve"> óra</w:t>
      </w:r>
    </w:p>
    <w:p w:rsidR="00B0067F" w:rsidRDefault="00B0067F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B0067F">
        <w:rPr>
          <w:rFonts w:ascii="Times New Roman" w:hAnsi="Times New Roman" w:cs="Times New Roman"/>
          <w:sz w:val="34"/>
          <w:szCs w:val="34"/>
          <w:u w:val="single"/>
        </w:rPr>
        <w:t>Szombat</w:t>
      </w:r>
      <w:r>
        <w:rPr>
          <w:rFonts w:ascii="Times New Roman" w:hAnsi="Times New Roman" w:cs="Times New Roman"/>
          <w:sz w:val="34"/>
          <w:szCs w:val="34"/>
        </w:rPr>
        <w:t xml:space="preserve"> este </w:t>
      </w:r>
      <w:r w:rsidRPr="00B0067F">
        <w:rPr>
          <w:rFonts w:ascii="Times New Roman" w:hAnsi="Times New Roman" w:cs="Times New Roman"/>
          <w:b/>
          <w:bCs/>
          <w:sz w:val="34"/>
          <w:szCs w:val="34"/>
        </w:rPr>
        <w:t>18</w:t>
      </w:r>
      <w:r>
        <w:rPr>
          <w:rFonts w:ascii="Times New Roman" w:hAnsi="Times New Roman" w:cs="Times New Roman"/>
          <w:sz w:val="34"/>
          <w:szCs w:val="34"/>
        </w:rPr>
        <w:t xml:space="preserve"> óra, </w:t>
      </w:r>
      <w:proofErr w:type="gramStart"/>
      <w:r w:rsidRPr="00B0067F">
        <w:rPr>
          <w:rFonts w:ascii="Times New Roman" w:hAnsi="Times New Roman" w:cs="Times New Roman"/>
          <w:sz w:val="34"/>
          <w:szCs w:val="34"/>
          <w:u w:val="single"/>
        </w:rPr>
        <w:t>Vasárnap</w:t>
      </w:r>
      <w:proofErr w:type="gramEnd"/>
      <w:r>
        <w:rPr>
          <w:rFonts w:ascii="Times New Roman" w:hAnsi="Times New Roman" w:cs="Times New Roman"/>
          <w:sz w:val="34"/>
          <w:szCs w:val="34"/>
        </w:rPr>
        <w:t xml:space="preserve">; </w:t>
      </w:r>
      <w:r w:rsidRPr="00B0067F">
        <w:rPr>
          <w:rFonts w:ascii="Times New Roman" w:hAnsi="Times New Roman" w:cs="Times New Roman"/>
          <w:b/>
          <w:bCs/>
          <w:sz w:val="34"/>
          <w:szCs w:val="34"/>
        </w:rPr>
        <w:t>10</w:t>
      </w:r>
      <w:r>
        <w:rPr>
          <w:rFonts w:ascii="Times New Roman" w:hAnsi="Times New Roman" w:cs="Times New Roman"/>
          <w:sz w:val="34"/>
          <w:szCs w:val="34"/>
        </w:rPr>
        <w:t xml:space="preserve"> és </w:t>
      </w:r>
      <w:r w:rsidRPr="00B0067F">
        <w:rPr>
          <w:rFonts w:ascii="Times New Roman" w:hAnsi="Times New Roman" w:cs="Times New Roman"/>
          <w:b/>
          <w:bCs/>
          <w:sz w:val="34"/>
          <w:szCs w:val="34"/>
        </w:rPr>
        <w:t>18</w:t>
      </w:r>
      <w:r>
        <w:rPr>
          <w:rFonts w:ascii="Times New Roman" w:hAnsi="Times New Roman" w:cs="Times New Roman"/>
          <w:sz w:val="34"/>
          <w:szCs w:val="34"/>
        </w:rPr>
        <w:t xml:space="preserve"> óra.</w:t>
      </w:r>
    </w:p>
    <w:p w:rsidR="00EF5BBE" w:rsidRDefault="00EF5BBE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EF5BBE" w:rsidRPr="00EF5BBE" w:rsidRDefault="00EF5BBE" w:rsidP="002643FC">
      <w:pPr>
        <w:pStyle w:val="Nincstrkz"/>
        <w:spacing w:line="276" w:lineRule="auto"/>
        <w:jc w:val="both"/>
        <w:rPr>
          <w:rFonts w:ascii="Times New Roman" w:hAnsi="Times New Roman" w:cs="Times New Roman"/>
          <w:i/>
          <w:iCs/>
          <w:sz w:val="34"/>
          <w:szCs w:val="34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 xml:space="preserve">                                                             </w:t>
      </w:r>
      <w:r w:rsidRPr="00EF5BBE">
        <w:rPr>
          <w:rFonts w:ascii="Times New Roman" w:hAnsi="Times New Roman" w:cs="Times New Roman"/>
          <w:i/>
          <w:iCs/>
          <w:sz w:val="34"/>
          <w:szCs w:val="34"/>
        </w:rPr>
        <w:t>Kónya Attila plébános</w:t>
      </w:r>
    </w:p>
    <w:sectPr w:rsidR="00EF5BBE" w:rsidRPr="00EF5BBE" w:rsidSect="006A1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A6"/>
    <w:rsid w:val="002643FC"/>
    <w:rsid w:val="006A1FA6"/>
    <w:rsid w:val="008253D5"/>
    <w:rsid w:val="00B0067F"/>
    <w:rsid w:val="00EF5BBE"/>
    <w:rsid w:val="00F7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DF0F"/>
  <w15:chartTrackingRefBased/>
  <w15:docId w15:val="{79B66740-678B-4E77-B635-11CF6AA1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A1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Attila</cp:lastModifiedBy>
  <cp:revision>1</cp:revision>
  <dcterms:created xsi:type="dcterms:W3CDTF">2020-05-16T17:41:00Z</dcterms:created>
  <dcterms:modified xsi:type="dcterms:W3CDTF">2020-05-16T18:29:00Z</dcterms:modified>
</cp:coreProperties>
</file>